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499" w:rsidRPr="002A7499" w:rsidRDefault="002A7499" w:rsidP="002A7499">
      <w:pPr>
        <w:widowControl/>
        <w:shd w:val="clear" w:color="auto" w:fill="FFFFFF"/>
        <w:suppressAutoHyphens w:val="0"/>
        <w:spacing w:before="102" w:after="74"/>
        <w:textAlignment w:val="auto"/>
        <w:outlineLvl w:val="0"/>
        <w:rPr>
          <w:rFonts w:ascii="Arial" w:eastAsia="Times New Roman" w:hAnsi="Arial" w:cs="Arial"/>
          <w:b/>
          <w:bCs/>
          <w:color w:val="FF0000"/>
          <w:kern w:val="36"/>
          <w:sz w:val="40"/>
          <w:szCs w:val="40"/>
          <w:lang w:eastAsia="cs-CZ" w:bidi="ar-SA"/>
        </w:rPr>
      </w:pPr>
      <w:r w:rsidRPr="002A7499">
        <w:rPr>
          <w:rFonts w:ascii="Arial" w:eastAsia="Times New Roman" w:hAnsi="Arial" w:cs="Arial"/>
          <w:b/>
          <w:bCs/>
          <w:color w:val="FF0000"/>
          <w:kern w:val="36"/>
          <w:sz w:val="40"/>
          <w:szCs w:val="40"/>
          <w:lang w:eastAsia="cs-CZ" w:bidi="ar-SA"/>
        </w:rPr>
        <w:t>MÍST</w:t>
      </w:r>
      <w:r w:rsidRPr="00A64F86">
        <w:rPr>
          <w:rFonts w:ascii="Arial" w:eastAsia="Times New Roman" w:hAnsi="Arial" w:cs="Arial"/>
          <w:b/>
          <w:bCs/>
          <w:color w:val="FF0000"/>
          <w:kern w:val="36"/>
          <w:sz w:val="40"/>
          <w:szCs w:val="40"/>
          <w:lang w:eastAsia="cs-CZ" w:bidi="ar-SA"/>
        </w:rPr>
        <w:t>NÍ POPLATEK ZA KOMUNÁLNÍ ODPAD</w:t>
      </w:r>
      <w:r w:rsidRPr="002A7499">
        <w:rPr>
          <w:rFonts w:ascii="Arial" w:eastAsia="Times New Roman" w:hAnsi="Arial" w:cs="Arial"/>
          <w:b/>
          <w:bCs/>
          <w:color w:val="FF0000"/>
          <w:kern w:val="36"/>
          <w:sz w:val="40"/>
          <w:szCs w:val="40"/>
          <w:lang w:eastAsia="cs-CZ" w:bidi="ar-SA"/>
        </w:rPr>
        <w:t xml:space="preserve"> V ROCE 2022</w:t>
      </w:r>
    </w:p>
    <w:p w:rsidR="002A7499" w:rsidRPr="00A64F86" w:rsidRDefault="002A7499" w:rsidP="002A7499">
      <w:pPr>
        <w:widowControl/>
        <w:shd w:val="clear" w:color="auto" w:fill="FFFFFF"/>
        <w:suppressAutoHyphens w:val="0"/>
        <w:spacing w:before="360" w:after="90"/>
        <w:textAlignment w:val="auto"/>
        <w:outlineLvl w:val="2"/>
        <w:rPr>
          <w:rFonts w:ascii="Arial" w:eastAsia="Times New Roman" w:hAnsi="Arial" w:cs="Arial"/>
          <w:b/>
          <w:bCs/>
          <w:color w:val="FF0000"/>
          <w:kern w:val="0"/>
          <w:sz w:val="32"/>
          <w:szCs w:val="32"/>
          <w:lang w:eastAsia="cs-CZ" w:bidi="ar-SA"/>
        </w:rPr>
      </w:pPr>
      <w:r w:rsidRPr="00A64F86">
        <w:rPr>
          <w:rFonts w:ascii="Arial" w:eastAsia="Times New Roman" w:hAnsi="Arial" w:cs="Arial"/>
          <w:b/>
          <w:bCs/>
          <w:color w:val="FF0000"/>
          <w:kern w:val="0"/>
          <w:sz w:val="32"/>
          <w:szCs w:val="32"/>
          <w:lang w:eastAsia="cs-CZ" w:bidi="ar-SA"/>
        </w:rPr>
        <w:t>POPLATEK V ROCE 2022 činí 600</w:t>
      </w:r>
      <w:r w:rsidR="00597F6A">
        <w:rPr>
          <w:rFonts w:ascii="Arial" w:eastAsia="Times New Roman" w:hAnsi="Arial" w:cs="Arial"/>
          <w:b/>
          <w:bCs/>
          <w:color w:val="FF0000"/>
          <w:kern w:val="0"/>
          <w:sz w:val="32"/>
          <w:szCs w:val="32"/>
          <w:lang w:eastAsia="cs-CZ" w:bidi="ar-SA"/>
        </w:rPr>
        <w:t> Kč dle</w:t>
      </w:r>
      <w:r w:rsidR="00597F6A" w:rsidRPr="00597F6A">
        <w:rPr>
          <w:rFonts w:ascii="Arial" w:hAnsi="Arial" w:cs="Arial"/>
        </w:rPr>
        <w:t xml:space="preserve"> Obecně závazné vyhlášky městyse č. 3/2021, o místním poplatku za obecní systém odpadového hospodářství</w:t>
      </w:r>
      <w:r w:rsidR="00BB3530">
        <w:rPr>
          <w:rFonts w:ascii="Arial" w:hAnsi="Arial" w:cs="Arial"/>
        </w:rPr>
        <w:t>.</w:t>
      </w:r>
    </w:p>
    <w:p w:rsidR="002A7499" w:rsidRPr="00F02203" w:rsidRDefault="002A7499" w:rsidP="00BB3530">
      <w:pPr>
        <w:widowControl/>
        <w:shd w:val="clear" w:color="auto" w:fill="FFFFFF"/>
        <w:suppressAutoHyphens w:val="0"/>
        <w:spacing w:before="240" w:after="90"/>
        <w:textAlignment w:val="auto"/>
        <w:outlineLvl w:val="2"/>
        <w:rPr>
          <w:rFonts w:ascii="Arial" w:hAnsi="Arial" w:cs="Arial"/>
        </w:rPr>
      </w:pPr>
      <w:r w:rsidRPr="00F02203">
        <w:rPr>
          <w:rFonts w:ascii="Arial" w:hAnsi="Arial" w:cs="Arial"/>
        </w:rPr>
        <w:t>Poplatníkem poplatku je fyzická osoba přihlášená v obci, nebo vlastník nemovité věci zahrnující byt, rodinný dům nebo stavbu pro rodinnou rekreaci, ve které není přihlášená žádná fyzická osoba a která je umístěna na území obce.</w:t>
      </w:r>
    </w:p>
    <w:p w:rsidR="002A7499" w:rsidRPr="002A7499" w:rsidRDefault="002A7499" w:rsidP="002A7499">
      <w:pPr>
        <w:widowControl/>
        <w:shd w:val="clear" w:color="auto" w:fill="FFFFFF"/>
        <w:suppressAutoHyphens w:val="0"/>
        <w:spacing w:before="360" w:after="90"/>
        <w:textAlignment w:val="auto"/>
        <w:outlineLvl w:val="2"/>
        <w:rPr>
          <w:rFonts w:ascii="Arial" w:eastAsia="Times New Roman" w:hAnsi="Arial" w:cs="Arial"/>
          <w:b/>
          <w:bCs/>
          <w:color w:val="CB0E21"/>
          <w:kern w:val="0"/>
          <w:sz w:val="30"/>
          <w:szCs w:val="30"/>
          <w:lang w:eastAsia="cs-CZ" w:bidi="ar-SA"/>
        </w:rPr>
      </w:pPr>
      <w:r w:rsidRPr="00F02203">
        <w:rPr>
          <w:rFonts w:ascii="Arial" w:hAnsi="Arial" w:cs="Arial"/>
        </w:rPr>
        <w:t>Poplatník je povinen podat správci poplatku ohlášení nejpozději do 30 dnů ode dne vzniku své poplatkové povinnost</w:t>
      </w:r>
      <w:r w:rsidR="00E57195">
        <w:rPr>
          <w:rFonts w:ascii="Arial" w:hAnsi="Arial" w:cs="Arial"/>
        </w:rPr>
        <w:t>i.</w:t>
      </w:r>
      <w:bookmarkStart w:id="0" w:name="_GoBack"/>
      <w:bookmarkEnd w:id="0"/>
    </w:p>
    <w:p w:rsidR="002A7499" w:rsidRPr="00F02203" w:rsidRDefault="002A7499" w:rsidP="00BB3530">
      <w:pPr>
        <w:widowControl/>
        <w:shd w:val="clear" w:color="auto" w:fill="FFFFFF"/>
        <w:suppressAutoHyphens w:val="0"/>
        <w:spacing w:before="120" w:after="90"/>
        <w:textAlignment w:val="auto"/>
        <w:outlineLvl w:val="2"/>
        <w:rPr>
          <w:rFonts w:ascii="Arial" w:eastAsia="Times New Roman" w:hAnsi="Arial" w:cs="Arial"/>
          <w:b/>
          <w:bCs/>
          <w:color w:val="CB0E21"/>
          <w:kern w:val="0"/>
          <w:sz w:val="30"/>
          <w:szCs w:val="30"/>
          <w:lang w:eastAsia="cs-CZ" w:bidi="ar-SA"/>
        </w:rPr>
      </w:pPr>
      <w:r w:rsidRPr="00F02203">
        <w:rPr>
          <w:rFonts w:ascii="Arial" w:hAnsi="Arial" w:cs="Arial"/>
        </w:rPr>
        <w:t xml:space="preserve">Poplatek je splatný v roce 2022 ve dvou stejných splátkách, a to nejpozději do </w:t>
      </w:r>
      <w:proofErr w:type="gramStart"/>
      <w:r w:rsidRPr="00F02203">
        <w:rPr>
          <w:rFonts w:ascii="Arial" w:hAnsi="Arial" w:cs="Arial"/>
        </w:rPr>
        <w:t>30. 4.               a do</w:t>
      </w:r>
      <w:proofErr w:type="gramEnd"/>
      <w:r w:rsidRPr="00F02203">
        <w:rPr>
          <w:rFonts w:ascii="Arial" w:hAnsi="Arial" w:cs="Arial"/>
        </w:rPr>
        <w:t xml:space="preserve"> 31. 10. příslušného kalendářního roku.</w:t>
      </w:r>
    </w:p>
    <w:p w:rsidR="002A7499" w:rsidRPr="002A7499" w:rsidRDefault="00F02203" w:rsidP="00A64F86">
      <w:pPr>
        <w:widowControl/>
        <w:suppressAutoHyphens w:val="0"/>
        <w:spacing w:before="300" w:after="240"/>
        <w:textAlignment w:val="auto"/>
        <w:outlineLvl w:val="1"/>
        <w:rPr>
          <w:rFonts w:ascii="Arial" w:eastAsia="Times New Roman" w:hAnsi="Arial" w:cs="Arial"/>
          <w:b/>
          <w:bCs/>
          <w:color w:val="196DA9"/>
          <w:kern w:val="0"/>
          <w:sz w:val="32"/>
          <w:szCs w:val="32"/>
          <w:lang w:eastAsia="cs-CZ" w:bidi="ar-SA"/>
        </w:rPr>
      </w:pPr>
      <w:r w:rsidRPr="00A64F86">
        <w:rPr>
          <w:rFonts w:ascii="Arial" w:eastAsia="Times New Roman" w:hAnsi="Arial" w:cs="Arial"/>
          <w:b/>
          <w:bCs/>
          <w:color w:val="FF0000"/>
          <w:kern w:val="0"/>
          <w:sz w:val="32"/>
          <w:szCs w:val="32"/>
          <w:lang w:eastAsia="cs-CZ" w:bidi="ar-SA"/>
        </w:rPr>
        <w:t>POVINNOSTI PODNIKATELŮ PŘI NAKLÁDÁNÍ S ODPADY</w:t>
      </w:r>
    </w:p>
    <w:p w:rsidR="002A7499" w:rsidRPr="002A7499" w:rsidRDefault="002A7499" w:rsidP="002A7499">
      <w:pPr>
        <w:widowControl/>
        <w:suppressAutoHyphens w:val="0"/>
        <w:textAlignment w:val="auto"/>
        <w:rPr>
          <w:rFonts w:ascii="Arial" w:eastAsia="Times New Roman" w:hAnsi="Arial" w:cs="Arial"/>
          <w:kern w:val="0"/>
          <w:lang w:eastAsia="cs-CZ" w:bidi="ar-SA"/>
        </w:rPr>
      </w:pPr>
      <w:r w:rsidRPr="002A7499">
        <w:rPr>
          <w:rFonts w:ascii="Arial" w:eastAsia="Times New Roman" w:hAnsi="Arial" w:cs="Arial"/>
          <w:kern w:val="0"/>
          <w:lang w:eastAsia="cs-CZ" w:bidi="ar-SA"/>
        </w:rPr>
        <w:t>Každý podnikatelský subjekt, při jehož činnosti vznikají odpady, se stává původcem odpadů a je povinen likvidovat odpady ze své živnosti v souladu se zákonem o odpadech (zákon č. 541/2020 Sb., o odpadech).</w:t>
      </w:r>
    </w:p>
    <w:p w:rsidR="002A7499" w:rsidRPr="00F02203" w:rsidRDefault="002A7499" w:rsidP="002A7499">
      <w:pPr>
        <w:widowControl/>
        <w:suppressAutoHyphens w:val="0"/>
        <w:jc w:val="both"/>
        <w:textAlignment w:val="auto"/>
        <w:rPr>
          <w:rFonts w:ascii="Arial" w:eastAsia="Times New Roman" w:hAnsi="Arial" w:cs="Arial"/>
          <w:b/>
          <w:bCs/>
          <w:kern w:val="0"/>
          <w:lang w:eastAsia="cs-CZ" w:bidi="ar-SA"/>
        </w:rPr>
      </w:pPr>
    </w:p>
    <w:p w:rsidR="002A7499" w:rsidRPr="002A7499" w:rsidRDefault="002A7499" w:rsidP="002A7499">
      <w:pPr>
        <w:widowControl/>
        <w:suppressAutoHyphens w:val="0"/>
        <w:jc w:val="both"/>
        <w:textAlignment w:val="auto"/>
        <w:rPr>
          <w:rFonts w:ascii="Arial" w:eastAsia="Times New Roman" w:hAnsi="Arial" w:cs="Arial"/>
          <w:kern w:val="0"/>
          <w:lang w:eastAsia="cs-CZ" w:bidi="ar-SA"/>
        </w:rPr>
      </w:pPr>
      <w:r w:rsidRPr="002A7499">
        <w:rPr>
          <w:rFonts w:ascii="Arial" w:eastAsia="Times New Roman" w:hAnsi="Arial" w:cs="Arial"/>
          <w:kern w:val="0"/>
          <w:lang w:eastAsia="cs-CZ" w:bidi="ar-SA"/>
        </w:rPr>
        <w:t>Každý podnikatel by si měl především zajistit likvidaci odpadu. V úvahu přichází dvě možná řešení – buď se připojí k systému odpadového hospodářství, které je nastaveno v dané obci, a to na základě písemné smlouvy, anebo si zajistí externě vlastního dodavatele odpadové služby, který je k tomu způsobilý. Každý podnikatel by tedy měl mít zajištěnu likvidaci odpadů na základě písemné smlouvy s oprávněnou osobou (svozovou společností). </w:t>
      </w:r>
    </w:p>
    <w:p w:rsidR="002A7499" w:rsidRPr="002A7499" w:rsidRDefault="002A7499" w:rsidP="002A7499">
      <w:pPr>
        <w:widowControl/>
        <w:suppressAutoHyphens w:val="0"/>
        <w:jc w:val="both"/>
        <w:textAlignment w:val="auto"/>
        <w:rPr>
          <w:rFonts w:ascii="Arial" w:eastAsia="Times New Roman" w:hAnsi="Arial" w:cs="Arial"/>
          <w:kern w:val="0"/>
          <w:lang w:eastAsia="cs-CZ" w:bidi="ar-SA"/>
        </w:rPr>
      </w:pPr>
    </w:p>
    <w:p w:rsidR="002A7499" w:rsidRPr="002A7499" w:rsidRDefault="002A7499" w:rsidP="002A7499">
      <w:pPr>
        <w:widowControl/>
        <w:suppressAutoHyphens w:val="0"/>
        <w:jc w:val="both"/>
        <w:textAlignment w:val="auto"/>
        <w:rPr>
          <w:rFonts w:ascii="Arial" w:eastAsia="Times New Roman" w:hAnsi="Arial" w:cs="Arial"/>
          <w:kern w:val="0"/>
          <w:lang w:eastAsia="cs-CZ" w:bidi="ar-SA"/>
        </w:rPr>
      </w:pPr>
      <w:r w:rsidRPr="002A7499">
        <w:rPr>
          <w:rFonts w:ascii="Arial" w:eastAsia="Times New Roman" w:hAnsi="Arial" w:cs="Arial"/>
          <w:kern w:val="0"/>
          <w:lang w:eastAsia="cs-CZ" w:bidi="ar-SA"/>
        </w:rPr>
        <w:t>Žádný podnikatel by nemě</w:t>
      </w:r>
      <w:r w:rsidRPr="00F02203">
        <w:rPr>
          <w:rFonts w:ascii="Arial" w:eastAsia="Times New Roman" w:hAnsi="Arial" w:cs="Arial"/>
          <w:kern w:val="0"/>
          <w:lang w:eastAsia="cs-CZ" w:bidi="ar-SA"/>
        </w:rPr>
        <w:t>l „parazitovat“ na systému obce</w:t>
      </w:r>
      <w:r w:rsidRPr="002A7499">
        <w:rPr>
          <w:rFonts w:ascii="Arial" w:eastAsia="Times New Roman" w:hAnsi="Arial" w:cs="Arial"/>
          <w:kern w:val="0"/>
          <w:lang w:eastAsia="cs-CZ" w:bidi="ar-SA"/>
        </w:rPr>
        <w:t xml:space="preserve"> a dávat odpady ze své výdělečné činnosti do nádob, které jsou určeny pro občany </w:t>
      </w:r>
      <w:r w:rsidRPr="00F02203">
        <w:rPr>
          <w:rFonts w:ascii="Arial" w:eastAsia="Times New Roman" w:hAnsi="Arial" w:cs="Arial"/>
          <w:kern w:val="0"/>
          <w:lang w:eastAsia="cs-CZ" w:bidi="ar-SA"/>
        </w:rPr>
        <w:t xml:space="preserve">obce </w:t>
      </w:r>
      <w:r w:rsidRPr="002A7499">
        <w:rPr>
          <w:rFonts w:ascii="Arial" w:eastAsia="Times New Roman" w:hAnsi="Arial" w:cs="Arial"/>
          <w:kern w:val="0"/>
          <w:lang w:eastAsia="cs-CZ" w:bidi="ar-SA"/>
        </w:rPr>
        <w:t xml:space="preserve">(barevné nádoby na separovaný odpad, popelnice na komunální odpad, sběrný dvůr). A to bez ohledu na to, že je zároveň občanem obce a platí za likvidaci odpadu ze své domácnosti. </w:t>
      </w:r>
    </w:p>
    <w:p w:rsidR="002A7499" w:rsidRPr="002A7499" w:rsidRDefault="002A7499" w:rsidP="002A7499">
      <w:pPr>
        <w:widowControl/>
        <w:suppressAutoHyphens w:val="0"/>
        <w:jc w:val="both"/>
        <w:textAlignment w:val="auto"/>
        <w:rPr>
          <w:rFonts w:ascii="Arial" w:eastAsia="Times New Roman" w:hAnsi="Arial" w:cs="Arial"/>
          <w:kern w:val="0"/>
          <w:lang w:eastAsia="cs-CZ" w:bidi="ar-SA"/>
        </w:rPr>
      </w:pPr>
    </w:p>
    <w:p w:rsidR="00F02203" w:rsidRPr="00F02203" w:rsidRDefault="002A7499" w:rsidP="002A7499">
      <w:pPr>
        <w:widowControl/>
        <w:suppressAutoHyphens w:val="0"/>
        <w:jc w:val="both"/>
        <w:textAlignment w:val="auto"/>
        <w:rPr>
          <w:rFonts w:ascii="Arial" w:eastAsia="Times New Roman" w:hAnsi="Arial" w:cs="Arial"/>
          <w:b/>
          <w:bCs/>
          <w:kern w:val="0"/>
          <w:lang w:eastAsia="cs-CZ" w:bidi="ar-SA"/>
        </w:rPr>
      </w:pPr>
      <w:r w:rsidRPr="00F02203">
        <w:rPr>
          <w:rFonts w:ascii="Arial" w:eastAsia="Times New Roman" w:hAnsi="Arial" w:cs="Arial"/>
          <w:b/>
          <w:bCs/>
          <w:kern w:val="0"/>
          <w:lang w:eastAsia="cs-CZ" w:bidi="ar-SA"/>
        </w:rPr>
        <w:t>Za porušení zákona o odpadech hrozí pokuta až do výše 1 000 000 Kč.</w:t>
      </w:r>
    </w:p>
    <w:p w:rsidR="00F02203" w:rsidRPr="00F02203" w:rsidRDefault="00F02203" w:rsidP="002A7499">
      <w:pPr>
        <w:widowControl/>
        <w:suppressAutoHyphens w:val="0"/>
        <w:jc w:val="both"/>
        <w:textAlignment w:val="auto"/>
        <w:rPr>
          <w:rFonts w:ascii="Arial" w:eastAsia="Times New Roman" w:hAnsi="Arial" w:cs="Arial"/>
          <w:b/>
          <w:bCs/>
          <w:color w:val="444444"/>
          <w:kern w:val="0"/>
          <w:sz w:val="20"/>
          <w:szCs w:val="20"/>
          <w:lang w:eastAsia="cs-CZ" w:bidi="ar-SA"/>
        </w:rPr>
      </w:pPr>
    </w:p>
    <w:p w:rsidR="00F02203" w:rsidRPr="00F02203" w:rsidRDefault="00F02203" w:rsidP="002A7499">
      <w:pPr>
        <w:widowControl/>
        <w:suppressAutoHyphens w:val="0"/>
        <w:jc w:val="both"/>
        <w:textAlignment w:val="auto"/>
        <w:rPr>
          <w:rFonts w:ascii="Arial" w:eastAsia="Times New Roman" w:hAnsi="Arial" w:cs="Arial"/>
          <w:b/>
          <w:bCs/>
          <w:color w:val="444444"/>
          <w:kern w:val="0"/>
          <w:sz w:val="20"/>
          <w:szCs w:val="20"/>
          <w:lang w:eastAsia="cs-CZ" w:bidi="ar-SA"/>
        </w:rPr>
      </w:pPr>
    </w:p>
    <w:p w:rsidR="00A64F86" w:rsidRPr="00A64F86" w:rsidRDefault="00F02203" w:rsidP="002A7499">
      <w:pPr>
        <w:widowControl/>
        <w:suppressAutoHyphens w:val="0"/>
        <w:jc w:val="both"/>
        <w:textAlignment w:val="auto"/>
        <w:rPr>
          <w:rFonts w:ascii="Arial" w:hAnsi="Arial" w:cs="Arial"/>
          <w:b/>
          <w:color w:val="FF0000"/>
          <w:sz w:val="32"/>
          <w:szCs w:val="32"/>
        </w:rPr>
      </w:pPr>
      <w:r w:rsidRPr="00A64F86">
        <w:rPr>
          <w:rFonts w:ascii="Arial" w:eastAsia="Times New Roman" w:hAnsi="Arial" w:cs="Arial"/>
          <w:b/>
          <w:bCs/>
          <w:color w:val="FF0000"/>
          <w:kern w:val="0"/>
          <w:sz w:val="32"/>
          <w:szCs w:val="32"/>
          <w:lang w:eastAsia="cs-CZ" w:bidi="ar-SA"/>
        </w:rPr>
        <w:t xml:space="preserve">AKTUÁLNÍ CENÍK </w:t>
      </w:r>
      <w:r w:rsidRPr="00A64F86">
        <w:rPr>
          <w:rFonts w:ascii="Arial" w:hAnsi="Arial" w:cs="Arial"/>
          <w:b/>
          <w:color w:val="FF0000"/>
          <w:sz w:val="32"/>
          <w:szCs w:val="32"/>
        </w:rPr>
        <w:t>ZA ZAPOJENÍ PRÁVNICKÝCH OSOB A PODNIKAJÍCÍCH FYZICKÝCH OSOB DO OBECNÍHO SYSTÉMU ODPADOVÉHO HOSPODÁŘSTV</w:t>
      </w:r>
      <w:r w:rsidR="00A64F86" w:rsidRPr="00A64F86">
        <w:rPr>
          <w:rFonts w:ascii="Arial" w:hAnsi="Arial" w:cs="Arial"/>
          <w:b/>
          <w:color w:val="FF0000"/>
          <w:sz w:val="32"/>
          <w:szCs w:val="32"/>
        </w:rPr>
        <w:t xml:space="preserve">Í </w:t>
      </w:r>
    </w:p>
    <w:p w:rsidR="00A64F86" w:rsidRDefault="00F02203" w:rsidP="00A64F86">
      <w:pPr>
        <w:widowControl/>
        <w:suppressAutoHyphens w:val="0"/>
        <w:jc w:val="both"/>
        <w:textAlignment w:val="auto"/>
        <w:rPr>
          <w:rFonts w:ascii="Arial" w:hAnsi="Arial" w:cs="Arial"/>
        </w:rPr>
      </w:pPr>
      <w:r w:rsidRPr="00F02203">
        <w:rPr>
          <w:rFonts w:ascii="Arial" w:eastAsia="Times New Roman" w:hAnsi="Arial" w:cs="Arial"/>
          <w:bCs/>
          <w:kern w:val="0"/>
          <w:lang w:eastAsia="cs-CZ" w:bidi="ar-SA"/>
        </w:rPr>
        <w:t>vydaný k</w:t>
      </w:r>
      <w:r w:rsidRPr="00F02203">
        <w:rPr>
          <w:rFonts w:ascii="Arial" w:eastAsia="Times New Roman" w:hAnsi="Arial" w:cs="Arial"/>
          <w:b/>
          <w:bCs/>
          <w:kern w:val="0"/>
          <w:lang w:eastAsia="cs-CZ" w:bidi="ar-SA"/>
        </w:rPr>
        <w:t xml:space="preserve"> </w:t>
      </w:r>
      <w:r w:rsidRPr="00F02203">
        <w:rPr>
          <w:rFonts w:ascii="Arial" w:hAnsi="Arial" w:cs="Arial"/>
        </w:rPr>
        <w:t>Obecně závazné vyhlášce</w:t>
      </w:r>
      <w:r w:rsidR="00A64F86">
        <w:rPr>
          <w:rFonts w:ascii="Arial" w:hAnsi="Arial" w:cs="Arial"/>
        </w:rPr>
        <w:t xml:space="preserve"> městyse</w:t>
      </w:r>
      <w:r>
        <w:rPr>
          <w:rFonts w:ascii="Arial" w:hAnsi="Arial" w:cs="Arial"/>
        </w:rPr>
        <w:t xml:space="preserve"> </w:t>
      </w:r>
      <w:r w:rsidR="002A7499" w:rsidRPr="00F02203">
        <w:rPr>
          <w:rFonts w:ascii="Arial" w:hAnsi="Arial" w:cs="Arial"/>
        </w:rPr>
        <w:t>č. 2/2021, o stanovení obecního systému odpadového hospodářství</w:t>
      </w:r>
      <w:r w:rsidRPr="00F02203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 xml:space="preserve">s </w:t>
      </w:r>
      <w:r w:rsidRPr="00F02203">
        <w:rPr>
          <w:rFonts w:ascii="Arial" w:hAnsi="Arial" w:cs="Arial"/>
        </w:rPr>
        <w:t>platnost</w:t>
      </w:r>
      <w:r>
        <w:rPr>
          <w:rFonts w:ascii="Arial" w:hAnsi="Arial" w:cs="Arial"/>
        </w:rPr>
        <w:t>í</w:t>
      </w:r>
      <w:r w:rsidRPr="00F02203">
        <w:rPr>
          <w:rFonts w:ascii="Arial" w:hAnsi="Arial" w:cs="Arial"/>
        </w:rPr>
        <w:t xml:space="preserve"> a účinnost</w:t>
      </w:r>
      <w:r w:rsidR="002A7499" w:rsidRPr="00F02203">
        <w:rPr>
          <w:rFonts w:ascii="Arial" w:hAnsi="Arial" w:cs="Arial"/>
        </w:rPr>
        <w:t xml:space="preserve"> od 1. 1. 2022</w:t>
      </w:r>
      <w:r w:rsidRPr="00F02203">
        <w:rPr>
          <w:rFonts w:ascii="Arial" w:hAnsi="Arial" w:cs="Arial"/>
        </w:rPr>
        <w:t>)</w:t>
      </w:r>
      <w:r w:rsidR="004565FC">
        <w:rPr>
          <w:rFonts w:ascii="Arial" w:hAnsi="Arial" w:cs="Arial"/>
        </w:rPr>
        <w:t xml:space="preserve">, </w:t>
      </w:r>
      <w:r w:rsidR="002A7499" w:rsidRPr="00F02203">
        <w:rPr>
          <w:rFonts w:ascii="Arial" w:hAnsi="Arial" w:cs="Arial"/>
        </w:rPr>
        <w:t>dle kapacity a množství sběrných nádob:</w:t>
      </w:r>
    </w:p>
    <w:p w:rsidR="00A64F86" w:rsidRDefault="00A64F86" w:rsidP="00A64F86">
      <w:pPr>
        <w:widowControl/>
        <w:suppressAutoHyphens w:val="0"/>
        <w:jc w:val="both"/>
        <w:textAlignment w:val="auto"/>
        <w:rPr>
          <w:rFonts w:ascii="Arial" w:hAnsi="Arial" w:cs="Arial"/>
        </w:rPr>
      </w:pPr>
    </w:p>
    <w:tbl>
      <w:tblPr>
        <w:tblStyle w:val="Mkatabulky"/>
        <w:tblW w:w="9072" w:type="dxa"/>
        <w:tblInd w:w="108" w:type="dxa"/>
        <w:tblLook w:val="04A0" w:firstRow="1" w:lastRow="0" w:firstColumn="1" w:lastColumn="0" w:noHBand="0" w:noVBand="1"/>
      </w:tblPr>
      <w:tblGrid>
        <w:gridCol w:w="4606"/>
        <w:gridCol w:w="4466"/>
      </w:tblGrid>
      <w:tr w:rsidR="00A64F86" w:rsidTr="004565FC">
        <w:tc>
          <w:tcPr>
            <w:tcW w:w="4606" w:type="dxa"/>
          </w:tcPr>
          <w:p w:rsidR="00A64F86" w:rsidRDefault="00A64F86" w:rsidP="00A64F86">
            <w:pPr>
              <w:widowControl/>
              <w:suppressAutoHyphens w:val="0"/>
              <w:jc w:val="both"/>
              <w:textAlignment w:val="auto"/>
              <w:rPr>
                <w:rFonts w:ascii="Arial" w:hAnsi="Arial" w:cs="Arial"/>
              </w:rPr>
            </w:pPr>
            <w:r w:rsidRPr="00F02203">
              <w:rPr>
                <w:rFonts w:ascii="Arial" w:hAnsi="Arial" w:cs="Arial"/>
              </w:rPr>
              <w:t>za popelnici o objemu do 120 l včetně</w:t>
            </w:r>
          </w:p>
        </w:tc>
        <w:tc>
          <w:tcPr>
            <w:tcW w:w="4466" w:type="dxa"/>
          </w:tcPr>
          <w:p w:rsidR="00A64F86" w:rsidRDefault="00A64F86" w:rsidP="00A64F86">
            <w:pPr>
              <w:widowControl/>
              <w:suppressAutoHyphens w:val="0"/>
              <w:jc w:val="both"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1.200,00 Kč/rok</w:t>
            </w:r>
          </w:p>
        </w:tc>
      </w:tr>
      <w:tr w:rsidR="00A64F86" w:rsidTr="004565FC">
        <w:tc>
          <w:tcPr>
            <w:tcW w:w="4606" w:type="dxa"/>
          </w:tcPr>
          <w:p w:rsidR="00A64F86" w:rsidRDefault="00A64F86" w:rsidP="00A64F86">
            <w:pPr>
              <w:widowControl/>
              <w:suppressAutoHyphens w:val="0"/>
              <w:jc w:val="both"/>
              <w:textAlignment w:val="auto"/>
              <w:rPr>
                <w:rFonts w:ascii="Arial" w:hAnsi="Arial" w:cs="Arial"/>
              </w:rPr>
            </w:pPr>
            <w:r w:rsidRPr="00F02203">
              <w:rPr>
                <w:rFonts w:ascii="Arial" w:hAnsi="Arial" w:cs="Arial"/>
              </w:rPr>
              <w:t>za popelnici o objemu 240 l</w:t>
            </w:r>
          </w:p>
        </w:tc>
        <w:tc>
          <w:tcPr>
            <w:tcW w:w="4466" w:type="dxa"/>
          </w:tcPr>
          <w:p w:rsidR="00A64F86" w:rsidRDefault="00A64F86" w:rsidP="00A64F86">
            <w:pPr>
              <w:widowControl/>
              <w:suppressAutoHyphens w:val="0"/>
              <w:jc w:val="both"/>
              <w:textAlignment w:val="auto"/>
              <w:rPr>
                <w:rFonts w:ascii="Arial" w:hAnsi="Arial" w:cs="Arial"/>
              </w:rPr>
            </w:pPr>
            <w:r w:rsidRPr="00F02203">
              <w:rPr>
                <w:rFonts w:ascii="Arial" w:hAnsi="Arial" w:cs="Arial"/>
              </w:rPr>
              <w:t>2.400,00 Kč/rok</w:t>
            </w:r>
          </w:p>
        </w:tc>
      </w:tr>
    </w:tbl>
    <w:p w:rsidR="00A64F86" w:rsidRPr="00A64F86" w:rsidRDefault="00A64F86" w:rsidP="00BB3530">
      <w:pPr>
        <w:widowControl/>
        <w:suppressAutoHyphens w:val="0"/>
        <w:jc w:val="both"/>
        <w:textAlignment w:val="auto"/>
        <w:rPr>
          <w:rFonts w:ascii="Arial" w:hAnsi="Arial" w:cs="Arial"/>
        </w:rPr>
      </w:pPr>
    </w:p>
    <w:sectPr w:rsidR="00A64F86" w:rsidRPr="00A64F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3927"/>
        </w:tabs>
        <w:ind w:left="3927" w:firstLine="0"/>
      </w:pPr>
    </w:lvl>
    <w:lvl w:ilvl="1">
      <w:start w:val="1"/>
      <w:numFmt w:val="lowerLetter"/>
      <w:lvlText w:val=".%2"/>
      <w:lvlJc w:val="left"/>
      <w:pPr>
        <w:tabs>
          <w:tab w:val="num" w:pos="3927"/>
        </w:tabs>
        <w:ind w:left="5367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3927"/>
        </w:tabs>
        <w:ind w:left="392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927"/>
        </w:tabs>
        <w:ind w:left="392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927"/>
        </w:tabs>
        <w:ind w:left="392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927"/>
        </w:tabs>
        <w:ind w:left="392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927"/>
        </w:tabs>
        <w:ind w:left="392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927"/>
        </w:tabs>
        <w:ind w:left="392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927"/>
        </w:tabs>
        <w:ind w:left="3927" w:firstLine="0"/>
      </w:pPr>
    </w:lvl>
  </w:abstractNum>
  <w:abstractNum w:abstractNumId="1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Calibri"/>
      </w:rPr>
    </w:lvl>
    <w:lvl w:ilvl="1">
      <w:start w:val="1"/>
      <w:numFmt w:val="lowerLetter"/>
      <w:lvlText w:val=".%2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499"/>
    <w:rsid w:val="00100B65"/>
    <w:rsid w:val="00233226"/>
    <w:rsid w:val="002A7499"/>
    <w:rsid w:val="004565FC"/>
    <w:rsid w:val="00597F6A"/>
    <w:rsid w:val="005D60EB"/>
    <w:rsid w:val="00906833"/>
    <w:rsid w:val="009D4DAC"/>
    <w:rsid w:val="00A64F86"/>
    <w:rsid w:val="00BB3530"/>
    <w:rsid w:val="00C03632"/>
    <w:rsid w:val="00CE04AF"/>
    <w:rsid w:val="00DC3F98"/>
    <w:rsid w:val="00E57195"/>
    <w:rsid w:val="00F02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D60EB"/>
    <w:pPr>
      <w:widowControl w:val="0"/>
      <w:suppressAutoHyphens/>
      <w:textAlignment w:val="baseline"/>
    </w:pPr>
    <w:rPr>
      <w:rFonts w:eastAsia="SimSun" w:cs="Lucida Sans"/>
      <w:kern w:val="1"/>
      <w:sz w:val="24"/>
      <w:szCs w:val="24"/>
      <w:lang w:eastAsia="zh-CN" w:bidi="hi-IN"/>
    </w:rPr>
  </w:style>
  <w:style w:type="paragraph" w:styleId="Nadpis1">
    <w:name w:val="heading 1"/>
    <w:basedOn w:val="Normln"/>
    <w:next w:val="Normln"/>
    <w:link w:val="Nadpis1Char"/>
    <w:uiPriority w:val="9"/>
    <w:qFormat/>
    <w:rsid w:val="005D60EB"/>
    <w:pPr>
      <w:keepNext/>
      <w:spacing w:before="240" w:after="60"/>
      <w:outlineLvl w:val="0"/>
    </w:pPr>
    <w:rPr>
      <w:rFonts w:ascii="Calibri Light" w:eastAsia="Times New Roman" w:hAnsi="Calibri Light" w:cs="Mangal"/>
      <w:b/>
      <w:bCs/>
      <w:sz w:val="32"/>
      <w:szCs w:val="29"/>
    </w:rPr>
  </w:style>
  <w:style w:type="paragraph" w:styleId="Nadpis2">
    <w:name w:val="heading 2"/>
    <w:basedOn w:val="Normln"/>
    <w:next w:val="Normln"/>
    <w:link w:val="Nadpis2Char"/>
    <w:uiPriority w:val="9"/>
    <w:qFormat/>
    <w:rsid w:val="005D60EB"/>
    <w:pPr>
      <w:keepNext/>
      <w:widowControl/>
      <w:spacing w:before="240" w:after="60"/>
      <w:outlineLvl w:val="1"/>
    </w:pPr>
    <w:rPr>
      <w:rFonts w:ascii="Arial" w:eastAsia="Times New Roman" w:hAnsi="Arial" w:cs="Times New Roman"/>
      <w:b/>
      <w:i/>
      <w:szCs w:val="20"/>
    </w:rPr>
  </w:style>
  <w:style w:type="paragraph" w:styleId="Nadpis3">
    <w:name w:val="heading 3"/>
    <w:basedOn w:val="Normln"/>
    <w:next w:val="Zkladntext"/>
    <w:link w:val="Nadpis3Char"/>
    <w:uiPriority w:val="9"/>
    <w:qFormat/>
    <w:rsid w:val="005D60EB"/>
    <w:pPr>
      <w:keepNext/>
      <w:spacing w:before="140" w:after="120"/>
      <w:outlineLvl w:val="2"/>
    </w:pPr>
    <w:rPr>
      <w:rFonts w:ascii="Arial" w:eastAsia="Microsoft YaHei" w:hAnsi="Arial" w:cs="Mangal"/>
      <w:b/>
      <w:bCs/>
      <w:color w:val="808080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5D60EB"/>
    <w:pPr>
      <w:keepNext/>
      <w:spacing w:before="240" w:after="60"/>
      <w:outlineLvl w:val="3"/>
    </w:pPr>
    <w:rPr>
      <w:rFonts w:ascii="Calibri" w:eastAsia="Times New Roman" w:hAnsi="Calibri" w:cs="Mangal"/>
      <w:b/>
      <w:bCs/>
      <w:sz w:val="28"/>
      <w:szCs w:val="25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E04AF"/>
    <w:rPr>
      <w:rFonts w:ascii="Calibri Light" w:hAnsi="Calibri Light" w:cs="Mangal"/>
      <w:b/>
      <w:bCs/>
      <w:kern w:val="1"/>
      <w:sz w:val="32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"/>
    <w:rsid w:val="00CE04AF"/>
    <w:rPr>
      <w:rFonts w:ascii="Arial" w:hAnsi="Arial"/>
      <w:b/>
      <w:i/>
      <w:kern w:val="1"/>
      <w:sz w:val="24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"/>
    <w:rsid w:val="00CE04AF"/>
    <w:rPr>
      <w:rFonts w:ascii="Arial" w:eastAsia="Microsoft YaHei" w:hAnsi="Arial" w:cs="Mangal"/>
      <w:b/>
      <w:bCs/>
      <w:color w:val="808080"/>
      <w:kern w:val="1"/>
      <w:sz w:val="28"/>
      <w:szCs w:val="28"/>
      <w:lang w:eastAsia="zh-CN" w:bidi="hi-IN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CE04AF"/>
    <w:pPr>
      <w:spacing w:after="120"/>
    </w:pPr>
    <w:rPr>
      <w:rFonts w:cs="Mangal"/>
      <w:szCs w:val="21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CE04AF"/>
    <w:rPr>
      <w:rFonts w:eastAsia="SimSun" w:cs="Mangal"/>
      <w:kern w:val="1"/>
      <w:sz w:val="24"/>
      <w:szCs w:val="21"/>
      <w:lang w:eastAsia="zh-CN" w:bidi="hi-IN"/>
    </w:rPr>
  </w:style>
  <w:style w:type="character" w:customStyle="1" w:styleId="Nadpis4Char">
    <w:name w:val="Nadpis 4 Char"/>
    <w:link w:val="Nadpis4"/>
    <w:uiPriority w:val="9"/>
    <w:rsid w:val="005D60EB"/>
    <w:rPr>
      <w:rFonts w:ascii="Calibri" w:hAnsi="Calibri" w:cs="Mangal"/>
      <w:b/>
      <w:bCs/>
      <w:kern w:val="1"/>
      <w:sz w:val="28"/>
      <w:szCs w:val="25"/>
      <w:lang w:eastAsia="zh-CN" w:bidi="hi-IN"/>
    </w:rPr>
  </w:style>
  <w:style w:type="paragraph" w:styleId="Titulek">
    <w:name w:val="caption"/>
    <w:basedOn w:val="Normln"/>
    <w:qFormat/>
    <w:rsid w:val="005D60EB"/>
    <w:pPr>
      <w:suppressLineNumbers/>
      <w:spacing w:before="120" w:after="120"/>
    </w:pPr>
    <w:rPr>
      <w:rFonts w:cs="Arial Unicode MS"/>
      <w:i/>
      <w:iCs/>
    </w:rPr>
  </w:style>
  <w:style w:type="paragraph" w:styleId="Nzev">
    <w:name w:val="Title"/>
    <w:basedOn w:val="Normln"/>
    <w:next w:val="Zkladntext"/>
    <w:link w:val="NzevChar"/>
    <w:qFormat/>
    <w:rsid w:val="005D60EB"/>
    <w:pPr>
      <w:widowControl/>
      <w:suppressAutoHyphens w:val="0"/>
      <w:spacing w:line="240" w:lineRule="atLeast"/>
      <w:ind w:firstLine="153"/>
      <w:jc w:val="center"/>
      <w:textAlignment w:val="auto"/>
    </w:pPr>
    <w:rPr>
      <w:rFonts w:eastAsia="Times New Roman" w:cs="Times New Roman"/>
      <w:b/>
      <w:sz w:val="32"/>
      <w:szCs w:val="20"/>
      <w:lang w:val="x-none" w:bidi="ar-SA"/>
    </w:rPr>
  </w:style>
  <w:style w:type="character" w:customStyle="1" w:styleId="NzevChar">
    <w:name w:val="Název Char"/>
    <w:basedOn w:val="Standardnpsmoodstavce"/>
    <w:link w:val="Nzev"/>
    <w:rsid w:val="00CE04AF"/>
    <w:rPr>
      <w:b/>
      <w:kern w:val="1"/>
      <w:sz w:val="32"/>
      <w:lang w:val="x-none" w:eastAsia="zh-CN"/>
    </w:rPr>
  </w:style>
  <w:style w:type="paragraph" w:styleId="Podtitul">
    <w:name w:val="Subtitle"/>
    <w:basedOn w:val="Normln"/>
    <w:next w:val="Zkladntext"/>
    <w:link w:val="PodtitulChar"/>
    <w:qFormat/>
    <w:rsid w:val="005D60EB"/>
    <w:pPr>
      <w:keepNext/>
      <w:spacing w:before="60" w:after="120"/>
      <w:jc w:val="center"/>
    </w:pPr>
    <w:rPr>
      <w:rFonts w:ascii="Arial" w:eastAsia="Microsoft YaHei" w:hAnsi="Arial" w:cs="Mangal"/>
      <w:sz w:val="36"/>
      <w:szCs w:val="36"/>
    </w:rPr>
  </w:style>
  <w:style w:type="character" w:customStyle="1" w:styleId="PodtitulChar">
    <w:name w:val="Podtitul Char"/>
    <w:basedOn w:val="Standardnpsmoodstavce"/>
    <w:link w:val="Podtitul"/>
    <w:rsid w:val="00CE04AF"/>
    <w:rPr>
      <w:rFonts w:ascii="Arial" w:eastAsia="Microsoft YaHei" w:hAnsi="Arial" w:cs="Mangal"/>
      <w:kern w:val="1"/>
      <w:sz w:val="36"/>
      <w:szCs w:val="36"/>
      <w:lang w:eastAsia="zh-CN" w:bidi="hi-IN"/>
    </w:rPr>
  </w:style>
  <w:style w:type="character" w:styleId="Siln">
    <w:name w:val="Strong"/>
    <w:uiPriority w:val="22"/>
    <w:qFormat/>
    <w:rsid w:val="005D60EB"/>
    <w:rPr>
      <w:b/>
      <w:bCs/>
    </w:rPr>
  </w:style>
  <w:style w:type="character" w:styleId="Zvraznn">
    <w:name w:val="Emphasis"/>
    <w:uiPriority w:val="20"/>
    <w:qFormat/>
    <w:rsid w:val="005D60EB"/>
    <w:rPr>
      <w:i/>
      <w:iCs/>
    </w:rPr>
  </w:style>
  <w:style w:type="paragraph" w:styleId="Bezmezer">
    <w:name w:val="No Spacing"/>
    <w:qFormat/>
    <w:rsid w:val="005D60EB"/>
    <w:rPr>
      <w:rFonts w:ascii="Calibri" w:hAnsi="Calibri"/>
      <w:sz w:val="22"/>
      <w:szCs w:val="22"/>
      <w:lang w:eastAsia="cs-CZ"/>
    </w:rPr>
  </w:style>
  <w:style w:type="paragraph" w:styleId="Odstavecseseznamem">
    <w:name w:val="List Paragraph"/>
    <w:basedOn w:val="Normln"/>
    <w:uiPriority w:val="34"/>
    <w:qFormat/>
    <w:rsid w:val="005D60EB"/>
    <w:pPr>
      <w:widowControl/>
      <w:ind w:left="720"/>
    </w:pPr>
    <w:rPr>
      <w:rFonts w:cs="Times New Roman"/>
    </w:rPr>
  </w:style>
  <w:style w:type="paragraph" w:styleId="Normlnweb">
    <w:name w:val="Normal (Web)"/>
    <w:basedOn w:val="Normln"/>
    <w:uiPriority w:val="99"/>
    <w:semiHidden/>
    <w:unhideWhenUsed/>
    <w:rsid w:val="002A7499"/>
    <w:pPr>
      <w:widowControl/>
      <w:suppressAutoHyphens w:val="0"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cs-CZ" w:bidi="ar-SA"/>
    </w:rPr>
  </w:style>
  <w:style w:type="table" w:styleId="Mkatabulky">
    <w:name w:val="Table Grid"/>
    <w:basedOn w:val="Normlntabulka"/>
    <w:uiPriority w:val="59"/>
    <w:rsid w:val="00A64F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D60EB"/>
    <w:pPr>
      <w:widowControl w:val="0"/>
      <w:suppressAutoHyphens/>
      <w:textAlignment w:val="baseline"/>
    </w:pPr>
    <w:rPr>
      <w:rFonts w:eastAsia="SimSun" w:cs="Lucida Sans"/>
      <w:kern w:val="1"/>
      <w:sz w:val="24"/>
      <w:szCs w:val="24"/>
      <w:lang w:eastAsia="zh-CN" w:bidi="hi-IN"/>
    </w:rPr>
  </w:style>
  <w:style w:type="paragraph" w:styleId="Nadpis1">
    <w:name w:val="heading 1"/>
    <w:basedOn w:val="Normln"/>
    <w:next w:val="Normln"/>
    <w:link w:val="Nadpis1Char"/>
    <w:uiPriority w:val="9"/>
    <w:qFormat/>
    <w:rsid w:val="005D60EB"/>
    <w:pPr>
      <w:keepNext/>
      <w:spacing w:before="240" w:after="60"/>
      <w:outlineLvl w:val="0"/>
    </w:pPr>
    <w:rPr>
      <w:rFonts w:ascii="Calibri Light" w:eastAsia="Times New Roman" w:hAnsi="Calibri Light" w:cs="Mangal"/>
      <w:b/>
      <w:bCs/>
      <w:sz w:val="32"/>
      <w:szCs w:val="29"/>
    </w:rPr>
  </w:style>
  <w:style w:type="paragraph" w:styleId="Nadpis2">
    <w:name w:val="heading 2"/>
    <w:basedOn w:val="Normln"/>
    <w:next w:val="Normln"/>
    <w:link w:val="Nadpis2Char"/>
    <w:uiPriority w:val="9"/>
    <w:qFormat/>
    <w:rsid w:val="005D60EB"/>
    <w:pPr>
      <w:keepNext/>
      <w:widowControl/>
      <w:spacing w:before="240" w:after="60"/>
      <w:outlineLvl w:val="1"/>
    </w:pPr>
    <w:rPr>
      <w:rFonts w:ascii="Arial" w:eastAsia="Times New Roman" w:hAnsi="Arial" w:cs="Times New Roman"/>
      <w:b/>
      <w:i/>
      <w:szCs w:val="20"/>
    </w:rPr>
  </w:style>
  <w:style w:type="paragraph" w:styleId="Nadpis3">
    <w:name w:val="heading 3"/>
    <w:basedOn w:val="Normln"/>
    <w:next w:val="Zkladntext"/>
    <w:link w:val="Nadpis3Char"/>
    <w:uiPriority w:val="9"/>
    <w:qFormat/>
    <w:rsid w:val="005D60EB"/>
    <w:pPr>
      <w:keepNext/>
      <w:spacing w:before="140" w:after="120"/>
      <w:outlineLvl w:val="2"/>
    </w:pPr>
    <w:rPr>
      <w:rFonts w:ascii="Arial" w:eastAsia="Microsoft YaHei" w:hAnsi="Arial" w:cs="Mangal"/>
      <w:b/>
      <w:bCs/>
      <w:color w:val="808080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5D60EB"/>
    <w:pPr>
      <w:keepNext/>
      <w:spacing w:before="240" w:after="60"/>
      <w:outlineLvl w:val="3"/>
    </w:pPr>
    <w:rPr>
      <w:rFonts w:ascii="Calibri" w:eastAsia="Times New Roman" w:hAnsi="Calibri" w:cs="Mangal"/>
      <w:b/>
      <w:bCs/>
      <w:sz w:val="28"/>
      <w:szCs w:val="25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E04AF"/>
    <w:rPr>
      <w:rFonts w:ascii="Calibri Light" w:hAnsi="Calibri Light" w:cs="Mangal"/>
      <w:b/>
      <w:bCs/>
      <w:kern w:val="1"/>
      <w:sz w:val="32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"/>
    <w:rsid w:val="00CE04AF"/>
    <w:rPr>
      <w:rFonts w:ascii="Arial" w:hAnsi="Arial"/>
      <w:b/>
      <w:i/>
      <w:kern w:val="1"/>
      <w:sz w:val="24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"/>
    <w:rsid w:val="00CE04AF"/>
    <w:rPr>
      <w:rFonts w:ascii="Arial" w:eastAsia="Microsoft YaHei" w:hAnsi="Arial" w:cs="Mangal"/>
      <w:b/>
      <w:bCs/>
      <w:color w:val="808080"/>
      <w:kern w:val="1"/>
      <w:sz w:val="28"/>
      <w:szCs w:val="28"/>
      <w:lang w:eastAsia="zh-CN" w:bidi="hi-IN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CE04AF"/>
    <w:pPr>
      <w:spacing w:after="120"/>
    </w:pPr>
    <w:rPr>
      <w:rFonts w:cs="Mangal"/>
      <w:szCs w:val="21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CE04AF"/>
    <w:rPr>
      <w:rFonts w:eastAsia="SimSun" w:cs="Mangal"/>
      <w:kern w:val="1"/>
      <w:sz w:val="24"/>
      <w:szCs w:val="21"/>
      <w:lang w:eastAsia="zh-CN" w:bidi="hi-IN"/>
    </w:rPr>
  </w:style>
  <w:style w:type="character" w:customStyle="1" w:styleId="Nadpis4Char">
    <w:name w:val="Nadpis 4 Char"/>
    <w:link w:val="Nadpis4"/>
    <w:uiPriority w:val="9"/>
    <w:rsid w:val="005D60EB"/>
    <w:rPr>
      <w:rFonts w:ascii="Calibri" w:hAnsi="Calibri" w:cs="Mangal"/>
      <w:b/>
      <w:bCs/>
      <w:kern w:val="1"/>
      <w:sz w:val="28"/>
      <w:szCs w:val="25"/>
      <w:lang w:eastAsia="zh-CN" w:bidi="hi-IN"/>
    </w:rPr>
  </w:style>
  <w:style w:type="paragraph" w:styleId="Titulek">
    <w:name w:val="caption"/>
    <w:basedOn w:val="Normln"/>
    <w:qFormat/>
    <w:rsid w:val="005D60EB"/>
    <w:pPr>
      <w:suppressLineNumbers/>
      <w:spacing w:before="120" w:after="120"/>
    </w:pPr>
    <w:rPr>
      <w:rFonts w:cs="Arial Unicode MS"/>
      <w:i/>
      <w:iCs/>
    </w:rPr>
  </w:style>
  <w:style w:type="paragraph" w:styleId="Nzev">
    <w:name w:val="Title"/>
    <w:basedOn w:val="Normln"/>
    <w:next w:val="Zkladntext"/>
    <w:link w:val="NzevChar"/>
    <w:qFormat/>
    <w:rsid w:val="005D60EB"/>
    <w:pPr>
      <w:widowControl/>
      <w:suppressAutoHyphens w:val="0"/>
      <w:spacing w:line="240" w:lineRule="atLeast"/>
      <w:ind w:firstLine="153"/>
      <w:jc w:val="center"/>
      <w:textAlignment w:val="auto"/>
    </w:pPr>
    <w:rPr>
      <w:rFonts w:eastAsia="Times New Roman" w:cs="Times New Roman"/>
      <w:b/>
      <w:sz w:val="32"/>
      <w:szCs w:val="20"/>
      <w:lang w:val="x-none" w:bidi="ar-SA"/>
    </w:rPr>
  </w:style>
  <w:style w:type="character" w:customStyle="1" w:styleId="NzevChar">
    <w:name w:val="Název Char"/>
    <w:basedOn w:val="Standardnpsmoodstavce"/>
    <w:link w:val="Nzev"/>
    <w:rsid w:val="00CE04AF"/>
    <w:rPr>
      <w:b/>
      <w:kern w:val="1"/>
      <w:sz w:val="32"/>
      <w:lang w:val="x-none" w:eastAsia="zh-CN"/>
    </w:rPr>
  </w:style>
  <w:style w:type="paragraph" w:styleId="Podtitul">
    <w:name w:val="Subtitle"/>
    <w:basedOn w:val="Normln"/>
    <w:next w:val="Zkladntext"/>
    <w:link w:val="PodtitulChar"/>
    <w:qFormat/>
    <w:rsid w:val="005D60EB"/>
    <w:pPr>
      <w:keepNext/>
      <w:spacing w:before="60" w:after="120"/>
      <w:jc w:val="center"/>
    </w:pPr>
    <w:rPr>
      <w:rFonts w:ascii="Arial" w:eastAsia="Microsoft YaHei" w:hAnsi="Arial" w:cs="Mangal"/>
      <w:sz w:val="36"/>
      <w:szCs w:val="36"/>
    </w:rPr>
  </w:style>
  <w:style w:type="character" w:customStyle="1" w:styleId="PodtitulChar">
    <w:name w:val="Podtitul Char"/>
    <w:basedOn w:val="Standardnpsmoodstavce"/>
    <w:link w:val="Podtitul"/>
    <w:rsid w:val="00CE04AF"/>
    <w:rPr>
      <w:rFonts w:ascii="Arial" w:eastAsia="Microsoft YaHei" w:hAnsi="Arial" w:cs="Mangal"/>
      <w:kern w:val="1"/>
      <w:sz w:val="36"/>
      <w:szCs w:val="36"/>
      <w:lang w:eastAsia="zh-CN" w:bidi="hi-IN"/>
    </w:rPr>
  </w:style>
  <w:style w:type="character" w:styleId="Siln">
    <w:name w:val="Strong"/>
    <w:uiPriority w:val="22"/>
    <w:qFormat/>
    <w:rsid w:val="005D60EB"/>
    <w:rPr>
      <w:b/>
      <w:bCs/>
    </w:rPr>
  </w:style>
  <w:style w:type="character" w:styleId="Zvraznn">
    <w:name w:val="Emphasis"/>
    <w:uiPriority w:val="20"/>
    <w:qFormat/>
    <w:rsid w:val="005D60EB"/>
    <w:rPr>
      <w:i/>
      <w:iCs/>
    </w:rPr>
  </w:style>
  <w:style w:type="paragraph" w:styleId="Bezmezer">
    <w:name w:val="No Spacing"/>
    <w:qFormat/>
    <w:rsid w:val="005D60EB"/>
    <w:rPr>
      <w:rFonts w:ascii="Calibri" w:hAnsi="Calibri"/>
      <w:sz w:val="22"/>
      <w:szCs w:val="22"/>
      <w:lang w:eastAsia="cs-CZ"/>
    </w:rPr>
  </w:style>
  <w:style w:type="paragraph" w:styleId="Odstavecseseznamem">
    <w:name w:val="List Paragraph"/>
    <w:basedOn w:val="Normln"/>
    <w:uiPriority w:val="34"/>
    <w:qFormat/>
    <w:rsid w:val="005D60EB"/>
    <w:pPr>
      <w:widowControl/>
      <w:ind w:left="720"/>
    </w:pPr>
    <w:rPr>
      <w:rFonts w:cs="Times New Roman"/>
    </w:rPr>
  </w:style>
  <w:style w:type="paragraph" w:styleId="Normlnweb">
    <w:name w:val="Normal (Web)"/>
    <w:basedOn w:val="Normln"/>
    <w:uiPriority w:val="99"/>
    <w:semiHidden/>
    <w:unhideWhenUsed/>
    <w:rsid w:val="002A7499"/>
    <w:pPr>
      <w:widowControl/>
      <w:suppressAutoHyphens w:val="0"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cs-CZ" w:bidi="ar-SA"/>
    </w:rPr>
  </w:style>
  <w:style w:type="table" w:styleId="Mkatabulky">
    <w:name w:val="Table Grid"/>
    <w:basedOn w:val="Normlntabulka"/>
    <w:uiPriority w:val="59"/>
    <w:rsid w:val="00A64F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11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48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32747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Podatelna</dc:creator>
  <cp:lastModifiedBy>Podatelna</cp:lastModifiedBy>
  <cp:revision>2</cp:revision>
  <dcterms:created xsi:type="dcterms:W3CDTF">2021-12-29T10:33:00Z</dcterms:created>
  <dcterms:modified xsi:type="dcterms:W3CDTF">2021-12-29T10:33:00Z</dcterms:modified>
</cp:coreProperties>
</file>